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2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912"/>
        <w:gridCol w:w="1559"/>
        <w:gridCol w:w="284"/>
        <w:gridCol w:w="1450"/>
        <w:gridCol w:w="124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229" w:type="dxa"/>
            <w:gridSpan w:val="7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/>
                <w:sz w:val="36"/>
                <w:szCs w:val="36"/>
              </w:rPr>
              <w:t>华中农业大学博士学位论文预答辩后修改审核表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191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  <w:t>学号</w:t>
            </w:r>
          </w:p>
        </w:tc>
        <w:tc>
          <w:tcPr>
            <w:tcW w:w="17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  <w:t>学院</w:t>
            </w:r>
          </w:p>
        </w:tc>
        <w:tc>
          <w:tcPr>
            <w:tcW w:w="170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  <w:t>专业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  <w:t>学生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  <w:t>类别</w:t>
            </w:r>
          </w:p>
        </w:tc>
        <w:tc>
          <w:tcPr>
            <w:tcW w:w="1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  <w:t>导师姓名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  <w:t>学位论文题目</w:t>
            </w:r>
          </w:p>
        </w:tc>
        <w:tc>
          <w:tcPr>
            <w:tcW w:w="8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3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  <w:t>预答辩修改意见</w:t>
            </w:r>
          </w:p>
        </w:tc>
        <w:tc>
          <w:tcPr>
            <w:tcW w:w="4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  <w:t>修改情况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3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  <w:t xml:space="preserve">              </w:t>
            </w:r>
          </w:p>
        </w:tc>
        <w:tc>
          <w:tcPr>
            <w:tcW w:w="4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3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3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3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3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3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  <w:t>导师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  <w:t>意见</w:t>
            </w:r>
          </w:p>
        </w:tc>
        <w:tc>
          <w:tcPr>
            <w:tcW w:w="814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  <w:t>（请在选项中用“√”勾选）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2"/>
                <w:szCs w:val="22"/>
                <w:vertAlign w:val="baseline"/>
                <w:lang w:val="en-US" w:eastAsia="zh-CN"/>
              </w:rPr>
              <w:t>1.研究生是否根据预答辩委员意见逐条修订或说明；            是   否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2"/>
                <w:szCs w:val="22"/>
                <w:vertAlign w:val="baseline"/>
                <w:lang w:val="en-US" w:eastAsia="zh-CN"/>
              </w:rPr>
              <w:t>2.研究生学位论文修改是否合理。                            是   否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sz w:val="22"/>
                <w:szCs w:val="22"/>
                <w:vertAlign w:val="baseline"/>
                <w:lang w:val="en-US" w:eastAsia="zh-CN"/>
              </w:rPr>
              <w:t xml:space="preserve">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9229" w:type="dxa"/>
            <w:gridSpan w:val="7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Cs w:val="21"/>
              </w:rPr>
              <w:t>注：1.学生类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Cs w:val="21"/>
                <w:lang w:eastAsia="zh-CN"/>
              </w:rPr>
              <w:t>别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Cs w:val="21"/>
              </w:rPr>
              <w:t>包括学术型博士、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Cs w:val="21"/>
                <w:lang w:eastAsia="zh-CN"/>
              </w:rPr>
              <w:t>专业学位博士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Cs w:val="21"/>
              </w:rPr>
              <w:t xml:space="preserve">、同等学力博士； </w:t>
            </w:r>
          </w:p>
          <w:p>
            <w:pPr>
              <w:widowControl/>
              <w:ind w:firstLine="420" w:firstLineChars="200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Cs w:val="21"/>
              </w:rPr>
              <w:t>2.该表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Cs w:val="21"/>
                <w:lang w:eastAsia="zh-CN"/>
              </w:rPr>
              <w:t>转成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Cs w:val="21"/>
                <w:lang w:val="en-US" w:eastAsia="zh-CN"/>
              </w:rPr>
              <w:t>pdf上传至一体化系统中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kern w:val="0"/>
                <w:szCs w:val="21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3FA9"/>
    <w:rsid w:val="00066643"/>
    <w:rsid w:val="000F2D17"/>
    <w:rsid w:val="00356CC7"/>
    <w:rsid w:val="00743FA9"/>
    <w:rsid w:val="00DF3F23"/>
    <w:rsid w:val="31236FA1"/>
    <w:rsid w:val="3BEB4292"/>
    <w:rsid w:val="3ED318B5"/>
    <w:rsid w:val="49C97E9F"/>
    <w:rsid w:val="5F315D2F"/>
    <w:rsid w:val="6418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341</Characters>
  <Lines>2</Lines>
  <Paragraphs>1</Paragraphs>
  <TotalTime>1</TotalTime>
  <ScaleCrop>false</ScaleCrop>
  <LinksUpToDate>false</LinksUpToDate>
  <CharactersWithSpaces>399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2020-04-23T03:50:00Z</dcterms:created>
  <dc:creator>Administrator</dc:creator>
  <cp:lastModifiedBy>ZJF</cp:lastModifiedBy>
  <dcterms:modified xsi:type="dcterms:W3CDTF">2022-03-09T07:46:55Z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09B1A2FD4B334009BB58607552E2E0D2</vt:lpwstr>
  </property>
</Properties>
</file>